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42D" w:rsidRPr="00426F96" w:rsidRDefault="00D4042D" w:rsidP="00781C3D">
      <w:pPr>
        <w:jc w:val="center"/>
        <w:rPr>
          <w:rFonts w:ascii="Arial" w:hAnsi="Arial" w:cs="Arial"/>
          <w:b/>
          <w:bCs/>
        </w:rPr>
      </w:pPr>
      <w:r w:rsidRPr="00426F96">
        <w:rPr>
          <w:rFonts w:ascii="Arial" w:hAnsi="Arial" w:cs="Arial"/>
          <w:b/>
          <w:bCs/>
        </w:rPr>
        <w:t>PROPOSTA DE PREÇOS</w:t>
      </w:r>
    </w:p>
    <w:p w:rsidR="00D4042D" w:rsidRPr="00426F96" w:rsidRDefault="00203550" w:rsidP="00D4042D">
      <w:pPr>
        <w:ind w:left="2832" w:hanging="2974"/>
        <w:jc w:val="center"/>
        <w:rPr>
          <w:rFonts w:ascii="Arial" w:hAnsi="Arial" w:cs="Arial"/>
          <w:b/>
        </w:rPr>
      </w:pPr>
      <w:r w:rsidRPr="00426F96">
        <w:rPr>
          <w:rFonts w:ascii="Arial" w:hAnsi="Arial" w:cs="Arial"/>
          <w:b/>
        </w:rPr>
        <w:t>ANEXO II</w:t>
      </w:r>
    </w:p>
    <w:p w:rsidR="009663A3" w:rsidRDefault="00991A8D" w:rsidP="002465C2">
      <w:pPr>
        <w:spacing w:line="360" w:lineRule="auto"/>
        <w:jc w:val="center"/>
        <w:rPr>
          <w:rFonts w:ascii="Arial" w:hAnsi="Arial" w:cs="Arial"/>
          <w:b/>
          <w:bCs/>
        </w:rPr>
      </w:pPr>
      <w:r w:rsidRPr="00426F96">
        <w:rPr>
          <w:rFonts w:ascii="Arial" w:hAnsi="Arial" w:cs="Arial"/>
          <w:b/>
          <w:bCs/>
        </w:rPr>
        <w:t xml:space="preserve">( </w:t>
      </w:r>
      <w:r w:rsidR="002465C2" w:rsidRPr="00426F96">
        <w:rPr>
          <w:rFonts w:ascii="Arial" w:hAnsi="Arial" w:cs="Arial"/>
          <w:b/>
          <w:bCs/>
        </w:rPr>
        <w:t>em papel  timbrado )</w:t>
      </w:r>
    </w:p>
    <w:p w:rsidR="007C4D50" w:rsidRDefault="007C4D50" w:rsidP="002465C2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26F96" w:rsidRPr="00426F96" w:rsidRDefault="00426F96" w:rsidP="002465C2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5104"/>
      </w:tblGrid>
      <w:tr w:rsidR="00203550" w:rsidRPr="00592C96" w:rsidTr="00DC1326">
        <w:trPr>
          <w:trHeight w:val="397"/>
          <w:jc w:val="center"/>
        </w:trPr>
        <w:tc>
          <w:tcPr>
            <w:tcW w:w="5103" w:type="dxa"/>
            <w:gridSpan w:val="2"/>
            <w:shd w:val="clear" w:color="auto" w:fill="auto"/>
            <w:vAlign w:val="center"/>
          </w:tcPr>
          <w:p w:rsidR="00203550" w:rsidRPr="00F17B75" w:rsidRDefault="00203550" w:rsidP="002035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7B75">
              <w:rPr>
                <w:rFonts w:ascii="Arial" w:hAnsi="Arial" w:cs="Arial"/>
                <w:b/>
                <w:sz w:val="20"/>
                <w:szCs w:val="20"/>
              </w:rPr>
              <w:t>PROCESSO LICITATÓRIO Nº</w:t>
            </w:r>
            <w:r w:rsidR="000D07AF" w:rsidRPr="00F17B75">
              <w:rPr>
                <w:rFonts w:ascii="Arial" w:hAnsi="Arial" w:cs="Arial"/>
                <w:b/>
                <w:sz w:val="20"/>
                <w:szCs w:val="20"/>
              </w:rPr>
              <w:t xml:space="preserve"> 009</w:t>
            </w:r>
            <w:r w:rsidR="004A577B" w:rsidRPr="00F17B75">
              <w:rPr>
                <w:rFonts w:ascii="Arial" w:hAnsi="Arial" w:cs="Arial"/>
                <w:b/>
                <w:sz w:val="20"/>
                <w:szCs w:val="20"/>
              </w:rPr>
              <w:t xml:space="preserve"> /2023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203550" w:rsidRPr="00F17B75" w:rsidRDefault="00203550" w:rsidP="002035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7B75">
              <w:rPr>
                <w:rFonts w:ascii="Arial" w:hAnsi="Arial" w:cs="Arial"/>
                <w:b/>
                <w:sz w:val="20"/>
                <w:szCs w:val="20"/>
              </w:rPr>
              <w:t>PREGÃO Nº</w:t>
            </w:r>
            <w:r w:rsidR="0015082D" w:rsidRPr="00F17B7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455F65">
              <w:rPr>
                <w:rFonts w:ascii="Arial" w:hAnsi="Arial" w:cs="Arial"/>
                <w:b/>
                <w:sz w:val="20"/>
                <w:szCs w:val="20"/>
              </w:rPr>
              <w:t>011</w:t>
            </w:r>
            <w:r w:rsidR="000D07AF" w:rsidRPr="00F17B7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4A577B" w:rsidRPr="00F17B75">
              <w:rPr>
                <w:rFonts w:ascii="Arial" w:hAnsi="Arial" w:cs="Arial"/>
                <w:b/>
                <w:sz w:val="20"/>
                <w:szCs w:val="20"/>
              </w:rPr>
              <w:t>2023</w:t>
            </w: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pStyle w:val="Cabealho"/>
              <w:tabs>
                <w:tab w:val="left" w:pos="708"/>
              </w:tabs>
              <w:jc w:val="left"/>
              <w:rPr>
                <w:rFonts w:ascii="Arial" w:hAnsi="Arial" w:cs="Arial"/>
                <w:bCs/>
                <w:sz w:val="20"/>
              </w:rPr>
            </w:pPr>
            <w:r w:rsidRPr="00F17B75">
              <w:rPr>
                <w:rFonts w:ascii="Arial" w:hAnsi="Arial" w:cs="Arial"/>
                <w:b/>
                <w:sz w:val="20"/>
              </w:rPr>
              <w:t xml:space="preserve">RAZÃO SOCIAL: 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pStyle w:val="Cabealho"/>
              <w:tabs>
                <w:tab w:val="left" w:pos="708"/>
              </w:tabs>
              <w:jc w:val="left"/>
              <w:rPr>
                <w:rFonts w:ascii="Arial" w:hAnsi="Arial" w:cs="Arial"/>
                <w:b/>
                <w:sz w:val="20"/>
              </w:rPr>
            </w:pPr>
            <w:r w:rsidRPr="00F17B75">
              <w:rPr>
                <w:rFonts w:ascii="Arial" w:hAnsi="Arial" w:cs="Arial"/>
                <w:b/>
                <w:sz w:val="20"/>
              </w:rPr>
              <w:t xml:space="preserve">CNPJ: 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pStyle w:val="Cabealho"/>
              <w:tabs>
                <w:tab w:val="left" w:pos="708"/>
              </w:tabs>
              <w:jc w:val="left"/>
              <w:rPr>
                <w:rFonts w:ascii="Arial" w:hAnsi="Arial" w:cs="Arial"/>
                <w:sz w:val="20"/>
              </w:rPr>
            </w:pPr>
            <w:r w:rsidRPr="00F17B75">
              <w:rPr>
                <w:rFonts w:ascii="Arial" w:hAnsi="Arial" w:cs="Arial"/>
                <w:b/>
                <w:sz w:val="20"/>
              </w:rPr>
              <w:t>ENDEREÇO:</w:t>
            </w:r>
            <w:r w:rsidRPr="00F17B7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rPr>
                <w:rFonts w:ascii="Arial" w:hAnsi="Arial" w:cs="Arial"/>
                <w:sz w:val="20"/>
                <w:szCs w:val="20"/>
              </w:rPr>
            </w:pPr>
            <w:r w:rsidRPr="00F17B75">
              <w:rPr>
                <w:rFonts w:ascii="Arial" w:hAnsi="Arial" w:cs="Arial"/>
                <w:b/>
                <w:sz w:val="20"/>
                <w:szCs w:val="20"/>
              </w:rPr>
              <w:t>MUNICÍPIO: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7B75">
              <w:rPr>
                <w:rFonts w:ascii="Arial" w:hAnsi="Arial" w:cs="Arial"/>
                <w:b/>
                <w:sz w:val="20"/>
                <w:szCs w:val="20"/>
              </w:rPr>
              <w:t xml:space="preserve">FONE: 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D5C" w:rsidRPr="00592C96" w:rsidTr="0095652D">
        <w:trPr>
          <w:trHeight w:val="397"/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F32D5C" w:rsidRPr="00F17B75" w:rsidRDefault="00F32D5C" w:rsidP="00FB6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7B75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F32D5C" w:rsidRPr="00F17B75" w:rsidRDefault="00F32D5C" w:rsidP="0095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999" w:rsidRPr="00592C96" w:rsidTr="007E221A">
        <w:trPr>
          <w:trHeight w:val="1245"/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:rsidR="00C27999" w:rsidRDefault="00C27999" w:rsidP="00F17CA7">
            <w:pPr>
              <w:rPr>
                <w:rFonts w:ascii="Arial" w:hAnsi="Arial" w:cs="Arial"/>
                <w:b/>
                <w:bCs/>
              </w:rPr>
            </w:pPr>
          </w:p>
          <w:p w:rsidR="00CA35BD" w:rsidRPr="00463BEE" w:rsidRDefault="00CA35BD" w:rsidP="00F17CA7">
            <w:pPr>
              <w:rPr>
                <w:rFonts w:ascii="Arial" w:hAnsi="Arial" w:cs="Arial"/>
                <w:b/>
                <w:bCs/>
              </w:rPr>
            </w:pPr>
          </w:p>
          <w:p w:rsidR="00C27999" w:rsidRDefault="00F17CA7" w:rsidP="00743CCD">
            <w:pPr>
              <w:spacing w:line="360" w:lineRule="auto"/>
              <w:ind w:left="22" w:firstLine="11"/>
              <w:rPr>
                <w:rFonts w:ascii="Arial" w:hAnsi="Arial" w:cs="Arial"/>
              </w:rPr>
            </w:pPr>
            <w:r w:rsidRPr="002245C5">
              <w:rPr>
                <w:rFonts w:ascii="Arial" w:hAnsi="Arial" w:cs="Arial"/>
                <w:b/>
              </w:rPr>
              <w:t>Objeto</w:t>
            </w:r>
            <w:r w:rsidRPr="00426F96">
              <w:rPr>
                <w:rFonts w:ascii="Arial" w:hAnsi="Arial" w:cs="Arial"/>
              </w:rPr>
              <w:t xml:space="preserve">: </w:t>
            </w:r>
            <w:r w:rsidR="000D07AF" w:rsidRPr="00426F96">
              <w:rPr>
                <w:rFonts w:ascii="Arial" w:hAnsi="Arial" w:cs="Arial"/>
              </w:rPr>
              <w:t>“Contratação de empresa para a prestação de serviços de seguro predial para os bens imóveis e móveis  do CRECI/MS, atendendo as necessidades da Sede em Campo Grande e para as   Delegacias Regionais das cidades de Dourados e Três Lagoas”</w:t>
            </w:r>
            <w:r w:rsidR="00426F96">
              <w:rPr>
                <w:rFonts w:ascii="Arial" w:hAnsi="Arial" w:cs="Arial"/>
              </w:rPr>
              <w:t>.</w:t>
            </w:r>
          </w:p>
          <w:p w:rsidR="00CA35BD" w:rsidRPr="002245C5" w:rsidRDefault="00CA35BD" w:rsidP="00743CCD">
            <w:pPr>
              <w:spacing w:line="360" w:lineRule="auto"/>
              <w:ind w:left="22" w:firstLine="11"/>
              <w:rPr>
                <w:rFonts w:ascii="Arial" w:hAnsi="Arial" w:cs="Arial"/>
                <w:b/>
                <w:bCs/>
              </w:rPr>
            </w:pPr>
          </w:p>
        </w:tc>
      </w:tr>
    </w:tbl>
    <w:p w:rsidR="0082568E" w:rsidRDefault="0082568E" w:rsidP="00781C3D"/>
    <w:p w:rsidR="00426F96" w:rsidRDefault="00426F96" w:rsidP="00781C3D"/>
    <w:p w:rsidR="007C4D50" w:rsidRDefault="007C4D50" w:rsidP="00781C3D"/>
    <w:tbl>
      <w:tblPr>
        <w:tblW w:w="600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170"/>
        <w:gridCol w:w="2127"/>
        <w:gridCol w:w="1276"/>
        <w:gridCol w:w="1419"/>
        <w:gridCol w:w="1274"/>
      </w:tblGrid>
      <w:tr w:rsidR="00651D87" w:rsidTr="004A6566">
        <w:tc>
          <w:tcPr>
            <w:tcW w:w="461" w:type="pct"/>
            <w:shd w:val="clear" w:color="auto" w:fill="auto"/>
            <w:vAlign w:val="center"/>
          </w:tcPr>
          <w:p w:rsidR="0015082D" w:rsidRPr="00651D87" w:rsidRDefault="0015082D" w:rsidP="00DD005A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651D87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Item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15082D" w:rsidRPr="00651D87" w:rsidRDefault="0015082D" w:rsidP="00DD005A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651D87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Descrição </w:t>
            </w:r>
            <w:r w:rsidR="000D07AF" w:rsidRPr="00651D87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do Local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15082D" w:rsidRPr="00651D87" w:rsidRDefault="000D07AF" w:rsidP="000D07AF">
            <w:pPr>
              <w:pStyle w:val="Default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651D87">
              <w:rPr>
                <w:rFonts w:eastAsia="Times New Roman"/>
                <w:b/>
                <w:bCs/>
                <w:sz w:val="20"/>
                <w:szCs w:val="20"/>
              </w:rPr>
              <w:t>Especificações da Cobertura do Seguro</w:t>
            </w:r>
          </w:p>
        </w:tc>
        <w:tc>
          <w:tcPr>
            <w:tcW w:w="625" w:type="pct"/>
          </w:tcPr>
          <w:p w:rsidR="0015082D" w:rsidRPr="00651D87" w:rsidRDefault="000D07AF" w:rsidP="00DD005A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651D87">
              <w:rPr>
                <w:rFonts w:ascii="Arial" w:eastAsia="Times New Roman" w:hAnsi="Arial" w:cs="Arial"/>
                <w:b/>
                <w:sz w:val="18"/>
                <w:szCs w:val="18"/>
              </w:rPr>
              <w:t>Área Total Prédio (M2)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15082D" w:rsidRPr="00651D87" w:rsidRDefault="00651D87" w:rsidP="00DD005A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651D87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Valor Mensal</w:t>
            </w:r>
          </w:p>
        </w:tc>
        <w:tc>
          <w:tcPr>
            <w:tcW w:w="624" w:type="pct"/>
          </w:tcPr>
          <w:p w:rsidR="0015082D" w:rsidRPr="00651D87" w:rsidRDefault="0015082D" w:rsidP="00DD005A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651D87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Valor Total</w:t>
            </w:r>
            <w:r w:rsidR="00743CC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 Global</w:t>
            </w:r>
          </w:p>
        </w:tc>
      </w:tr>
      <w:tr w:rsidR="004A6566" w:rsidRPr="00691D2D" w:rsidTr="004A6566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  <w:r w:rsidRPr="00781C3D"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  <w:t>1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6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  <w:p w:rsidR="004A6566" w:rsidRPr="00AB4D63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>Sede</w:t>
            </w:r>
          </w:p>
          <w:p w:rsidR="004A6566" w:rsidRPr="00AB4D63" w:rsidRDefault="004A6566" w:rsidP="004A6566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360" w:lineRule="auto"/>
              <w:rPr>
                <w:rFonts w:ascii="Arial" w:hAnsi="Arial" w:cs="Arial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 xml:space="preserve">Rua Rio </w:t>
            </w:r>
            <w:r>
              <w:rPr>
                <w:rFonts w:ascii="Arial" w:hAnsi="Arial" w:cs="Arial"/>
                <w:sz w:val="16"/>
                <w:szCs w:val="16"/>
              </w:rPr>
              <w:t xml:space="preserve">Grande do Sul nº 174         Centro - Campo Grande / MS                                                 </w:t>
            </w:r>
            <w:r w:rsidRPr="00AB4D63">
              <w:rPr>
                <w:rFonts w:ascii="Arial" w:hAnsi="Arial" w:cs="Arial"/>
                <w:bCs/>
                <w:sz w:val="16"/>
                <w:szCs w:val="16"/>
              </w:rPr>
              <w:t>CEP: 79.020-010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6E04D9" w:rsidRDefault="006E04D9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4A6566" w:rsidRDefault="006E04D9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Danos elétricos                  - P</w:t>
            </w:r>
            <w:r w:rsidRPr="006E04D9">
              <w:rPr>
                <w:rFonts w:ascii="Arial" w:hAnsi="Arial" w:cs="Arial"/>
                <w:b/>
                <w:color w:val="000000"/>
                <w:sz w:val="16"/>
                <w:szCs w:val="16"/>
              </w:rPr>
              <w:t>erda ou p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agamento de aluguel a terceiros      - Quebra de vidros ou mármores </w:t>
            </w:r>
            <w:r w:rsidRPr="006E04D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- Roubos e/ou subtrações de bens                             - Raios</w:t>
            </w:r>
          </w:p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- Incêndios   </w:t>
            </w:r>
          </w:p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Raios</w:t>
            </w:r>
          </w:p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Explosões</w:t>
            </w:r>
          </w:p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Fumaça</w:t>
            </w:r>
          </w:p>
          <w:p w:rsidR="004A6566" w:rsidRDefault="004A6566" w:rsidP="006B747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Danos Elétricos</w:t>
            </w:r>
          </w:p>
          <w:p w:rsidR="004A6566" w:rsidRDefault="006E04D9" w:rsidP="006E04D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Quebra de Vidros e m</w:t>
            </w:r>
            <w:r w:rsidR="004A6566">
              <w:rPr>
                <w:rFonts w:ascii="Arial" w:hAnsi="Arial" w:cs="Arial"/>
                <w:b/>
                <w:color w:val="000000"/>
                <w:sz w:val="16"/>
                <w:szCs w:val="16"/>
              </w:rPr>
              <w:t>ármores</w:t>
            </w:r>
          </w:p>
          <w:p w:rsidR="004A6566" w:rsidRDefault="004A6566" w:rsidP="006B7479">
            <w:pPr>
              <w:ind w:left="59" w:hanging="59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- </w:t>
            </w:r>
            <w:r w:rsidR="006B7479">
              <w:rPr>
                <w:rFonts w:ascii="Arial" w:hAnsi="Arial" w:cs="Arial"/>
                <w:b/>
                <w:color w:val="000000"/>
                <w:sz w:val="16"/>
                <w:szCs w:val="16"/>
              </w:rPr>
              <w:t>Responsabilidade Civil</w:t>
            </w:r>
          </w:p>
          <w:p w:rsidR="004A6566" w:rsidRDefault="004A6566" w:rsidP="006E04D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 Roubos</w:t>
            </w:r>
            <w:r w:rsidR="006B747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e/ou subtrações de bens</w:t>
            </w:r>
          </w:p>
          <w:p w:rsidR="004A6566" w:rsidRDefault="004A6566" w:rsidP="006E04D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4A6566" w:rsidRDefault="004A6566" w:rsidP="004A65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4A6566" w:rsidRPr="007637CA" w:rsidRDefault="004A6566" w:rsidP="004A65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37CA">
              <w:rPr>
                <w:rFonts w:ascii="Arial" w:hAnsi="Arial" w:cs="Arial"/>
                <w:b/>
                <w:color w:val="000000"/>
                <w:sz w:val="18"/>
                <w:szCs w:val="18"/>
              </w:rPr>
              <w:t>Assistência 24:00hs.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66" w:rsidRPr="00105CD4" w:rsidRDefault="004A6566" w:rsidP="004A656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05CD4">
              <w:rPr>
                <w:rFonts w:ascii="Arial" w:hAnsi="Arial" w:cs="Arial"/>
                <w:b/>
                <w:color w:val="000000"/>
                <w:sz w:val="16"/>
                <w:szCs w:val="16"/>
              </w:rPr>
              <w:t>1.056,00 m2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</w:tr>
      <w:tr w:rsidR="004A6566" w:rsidRPr="00865843" w:rsidTr="004A6566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  <w:r w:rsidRPr="00781C3D"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6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  <w:p w:rsidR="004A6566" w:rsidRPr="00AB4D63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>Delegacia Regional</w:t>
            </w:r>
          </w:p>
          <w:p w:rsidR="004A6566" w:rsidRPr="00AB4D63" w:rsidRDefault="004A6566" w:rsidP="004A6566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360" w:lineRule="auto"/>
              <w:rPr>
                <w:rFonts w:ascii="Arial" w:hAnsi="Arial" w:cs="Arial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>Rua: Onofre Pereira de Matos, nº 1.458  Centro -  Dourados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4D63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4D63">
              <w:rPr>
                <w:rFonts w:ascii="Arial" w:hAnsi="Arial" w:cs="Arial"/>
                <w:sz w:val="16"/>
                <w:szCs w:val="16"/>
              </w:rPr>
              <w:t xml:space="preserve">MS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</w:t>
            </w:r>
            <w:r w:rsidRPr="00AB4D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4D63">
              <w:rPr>
                <w:rFonts w:ascii="Arial" w:hAnsi="Arial" w:cs="Arial"/>
                <w:bCs/>
                <w:sz w:val="16"/>
                <w:szCs w:val="16"/>
              </w:rPr>
              <w:t xml:space="preserve">CEP: </w:t>
            </w:r>
            <w:r w:rsidRPr="00AB4D63">
              <w:rPr>
                <w:rFonts w:ascii="Arial" w:hAnsi="Arial" w:cs="Arial"/>
                <w:color w:val="222222"/>
                <w:sz w:val="16"/>
                <w:szCs w:val="16"/>
              </w:rPr>
              <w:t>79.802-010</w:t>
            </w:r>
          </w:p>
        </w:tc>
        <w:tc>
          <w:tcPr>
            <w:tcW w:w="10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66" w:rsidRPr="00105CD4" w:rsidRDefault="004A6566" w:rsidP="004A656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05CD4">
              <w:rPr>
                <w:rFonts w:ascii="Arial" w:hAnsi="Arial" w:cs="Arial"/>
                <w:b/>
                <w:color w:val="000000"/>
                <w:sz w:val="16"/>
                <w:szCs w:val="16"/>
              </w:rPr>
              <w:t>189,89 m2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</w:tr>
      <w:tr w:rsidR="004A6566" w:rsidRPr="00865843" w:rsidTr="004A6566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  <w:t>3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6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  <w:p w:rsidR="004A6566" w:rsidRPr="00AB4D63" w:rsidRDefault="004A6566" w:rsidP="004A65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 xml:space="preserve">Delegacia Regional </w:t>
            </w:r>
          </w:p>
          <w:p w:rsidR="004A6566" w:rsidRPr="00AB4D63" w:rsidRDefault="004A6566" w:rsidP="004A6566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360" w:lineRule="auto"/>
              <w:rPr>
                <w:rFonts w:ascii="Arial" w:hAnsi="Arial" w:cs="Arial"/>
              </w:rPr>
            </w:pPr>
            <w:r w:rsidRPr="00AB4D63">
              <w:rPr>
                <w:rFonts w:ascii="Arial" w:hAnsi="Arial" w:cs="Arial"/>
                <w:sz w:val="16"/>
                <w:szCs w:val="16"/>
              </w:rPr>
              <w:t>Rua Generoso Siqueira nº 299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Centro - Três Lagoas / MS                  </w:t>
            </w:r>
            <w:r w:rsidRPr="00AB4D63">
              <w:rPr>
                <w:rFonts w:ascii="Arial" w:hAnsi="Arial" w:cs="Arial"/>
                <w:bCs/>
                <w:sz w:val="16"/>
                <w:szCs w:val="16"/>
              </w:rPr>
              <w:t xml:space="preserve">CEP: </w:t>
            </w:r>
            <w:r w:rsidRPr="00AB4D63">
              <w:rPr>
                <w:rFonts w:ascii="Arial" w:hAnsi="Arial" w:cs="Arial"/>
                <w:sz w:val="16"/>
                <w:szCs w:val="16"/>
              </w:rPr>
              <w:t>79.602-011</w:t>
            </w: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66" w:rsidRPr="00105CD4" w:rsidRDefault="004A6566" w:rsidP="004A656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05CD4">
              <w:rPr>
                <w:rFonts w:ascii="Arial" w:hAnsi="Arial" w:cs="Arial"/>
                <w:b/>
                <w:color w:val="000000"/>
                <w:sz w:val="16"/>
                <w:szCs w:val="16"/>
              </w:rPr>
              <w:t>35,00  m2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</w:tr>
      <w:tr w:rsidR="004A6566" w:rsidRPr="00865843" w:rsidTr="004A6566">
        <w:tc>
          <w:tcPr>
            <w:tcW w:w="4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  <w:p w:rsidR="004A6566" w:rsidRPr="00781C3D" w:rsidRDefault="004A6566" w:rsidP="004A6566">
            <w:pPr>
              <w:pStyle w:val="Default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  <w:r w:rsidRPr="00781C3D"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  <w:t xml:space="preserve">Valor Total por extenso: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66" w:rsidRPr="00781C3D" w:rsidRDefault="004A6566" w:rsidP="004A6566">
            <w:pPr>
              <w:pStyle w:val="Default"/>
              <w:jc w:val="center"/>
              <w:rPr>
                <w:rFonts w:ascii="Arial" w:eastAsia="Times New Roman" w:hAnsi="Arial" w:cs="Arial"/>
                <w:b/>
                <w:color w:val="auto"/>
                <w:sz w:val="21"/>
                <w:szCs w:val="21"/>
              </w:rPr>
            </w:pPr>
          </w:p>
        </w:tc>
      </w:tr>
    </w:tbl>
    <w:p w:rsidR="002245C5" w:rsidRDefault="002245C5" w:rsidP="0082568E">
      <w:pPr>
        <w:spacing w:line="360" w:lineRule="auto"/>
        <w:ind w:left="-567" w:right="-994" w:hanging="284"/>
        <w:rPr>
          <w:rFonts w:ascii="Arial" w:hAnsi="Arial" w:cs="Arial"/>
        </w:rPr>
      </w:pPr>
    </w:p>
    <w:p w:rsidR="002245C5" w:rsidRDefault="002245C5" w:rsidP="0082568E">
      <w:pPr>
        <w:spacing w:line="360" w:lineRule="auto"/>
        <w:ind w:left="-567" w:right="-994" w:hanging="284"/>
        <w:rPr>
          <w:rFonts w:ascii="Arial" w:hAnsi="Arial" w:cs="Arial"/>
        </w:rPr>
      </w:pPr>
    </w:p>
    <w:p w:rsidR="002245C5" w:rsidRDefault="002245C5" w:rsidP="0082568E">
      <w:pPr>
        <w:spacing w:line="360" w:lineRule="auto"/>
        <w:ind w:left="-567" w:right="-994" w:hanging="284"/>
        <w:rPr>
          <w:rFonts w:ascii="Arial" w:hAnsi="Arial" w:cs="Arial"/>
        </w:rPr>
      </w:pPr>
    </w:p>
    <w:p w:rsidR="007C4D50" w:rsidRDefault="007C4D50" w:rsidP="0082568E">
      <w:pPr>
        <w:spacing w:line="360" w:lineRule="auto"/>
        <w:ind w:left="-567" w:right="-994" w:hanging="284"/>
        <w:rPr>
          <w:rFonts w:ascii="Arial" w:hAnsi="Arial" w:cs="Arial"/>
        </w:rPr>
      </w:pPr>
    </w:p>
    <w:p w:rsidR="007C4D50" w:rsidRPr="007C4D50" w:rsidRDefault="007C4D50" w:rsidP="007C4D50">
      <w:pPr>
        <w:pStyle w:val="Default"/>
        <w:jc w:val="both"/>
        <w:rPr>
          <w:rFonts w:ascii="Arial" w:eastAsia="Times New Roman" w:hAnsi="Arial" w:cs="Arial"/>
          <w:bCs/>
        </w:rPr>
      </w:pPr>
      <w:r w:rsidRPr="007C4D50">
        <w:rPr>
          <w:rFonts w:ascii="Arial" w:eastAsia="Times New Roman" w:hAnsi="Arial" w:cs="Arial"/>
          <w:bCs/>
        </w:rPr>
        <w:lastRenderedPageBreak/>
        <w:t>Contratação de empresa especializada para a prestação de serviços de seguro predial para os bens imóveis e móveis do CRECI MS, para atender as necessidades das cidades de:</w:t>
      </w:r>
    </w:p>
    <w:p w:rsidR="007C4D50" w:rsidRDefault="007C4D50" w:rsidP="00C86357">
      <w:pPr>
        <w:spacing w:line="360" w:lineRule="auto"/>
        <w:ind w:right="-994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09"/>
        <w:gridCol w:w="1479"/>
        <w:gridCol w:w="148"/>
        <w:gridCol w:w="1212"/>
        <w:gridCol w:w="168"/>
        <w:gridCol w:w="1454"/>
        <w:gridCol w:w="233"/>
        <w:gridCol w:w="1891"/>
      </w:tblGrid>
      <w:tr w:rsidR="007C4D50" w:rsidRPr="00332837" w:rsidTr="00D41AEF">
        <w:tc>
          <w:tcPr>
            <w:tcW w:w="9322" w:type="dxa"/>
            <w:gridSpan w:val="9"/>
            <w:shd w:val="clear" w:color="auto" w:fill="auto"/>
          </w:tcPr>
          <w:p w:rsidR="007C4D50" w:rsidRPr="00332837" w:rsidRDefault="007C4D50" w:rsidP="00E90EBD">
            <w:pPr>
              <w:pStyle w:val="Default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C4D50" w:rsidRPr="00332837" w:rsidRDefault="007C4D50" w:rsidP="00E90EBD">
            <w:pPr>
              <w:pStyle w:val="Default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332837">
              <w:rPr>
                <w:rFonts w:ascii="Arial" w:eastAsia="Times New Roman" w:hAnsi="Arial" w:cs="Arial"/>
                <w:bCs/>
                <w:sz w:val="16"/>
                <w:szCs w:val="16"/>
              </w:rPr>
              <w:t>Contratação de empresa especializada para a prestação de serviços de seguro predial para os bens imóveis e móveis do CRECI MS, para atender as necessidades das cidades de:</w:t>
            </w:r>
          </w:p>
          <w:p w:rsidR="007C4D50" w:rsidRPr="00332837" w:rsidRDefault="007C4D50" w:rsidP="00E90EBD">
            <w:pPr>
              <w:pStyle w:val="Default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C4D50" w:rsidRPr="00471311" w:rsidTr="00D41AEF">
        <w:tc>
          <w:tcPr>
            <w:tcW w:w="9322" w:type="dxa"/>
            <w:gridSpan w:val="9"/>
            <w:shd w:val="clear" w:color="auto" w:fill="FBE4D5"/>
          </w:tcPr>
          <w:p w:rsidR="007C4D50" w:rsidRPr="00471311" w:rsidRDefault="007C4D50" w:rsidP="00E90EBD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>Item 01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- </w:t>
            </w:r>
            <w:r w:rsidRPr="00332837">
              <w:rPr>
                <w:rFonts w:ascii="Arial" w:hAnsi="Arial" w:cs="Arial"/>
                <w:bCs/>
                <w:sz w:val="16"/>
                <w:szCs w:val="16"/>
              </w:rPr>
              <w:t>Rua Rio Grande do Sul nº174 -  Centro - CEP: 79.020-010 - Campo Grande / MS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</w:t>
            </w:r>
            <w:r w:rsidRPr="0033283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>Valo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 em Risco / Prédio e Conteúdo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R$ 3.500.000,00 (três milhões e quinhentos mil reais)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Coberturas Contratadas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Limite Máximo de Indenização  LMI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Prêmio da Cobertura Contratada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Franquias  Participação Obrigatória  do Segurado    POS</w:t>
            </w: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Ramo da Cobertura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Danos Elétricos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R$ 20.000,00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87" w:type="dxa"/>
            <w:gridSpan w:val="2"/>
            <w:vMerge w:val="restart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Perda ou pagamento de aluguel a terceiros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R$ 60.000,00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  </w:t>
            </w:r>
          </w:p>
        </w:tc>
        <w:tc>
          <w:tcPr>
            <w:tcW w:w="1687" w:type="dxa"/>
            <w:gridSpan w:val="2"/>
            <w:vMerge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Quebra de vidros e Mármores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R$ 10.000,00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87" w:type="dxa"/>
            <w:gridSpan w:val="2"/>
            <w:vMerge w:val="restart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Roubo ou subtrações de Bens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R$ 15.000,00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87" w:type="dxa"/>
            <w:gridSpan w:val="2"/>
            <w:vMerge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Incêndios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Explosões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Fumaças 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Impacto de veículos terrestres    Queda de aeronaves 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D41AEF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D41AEF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0.000,00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Assistência de Serviço Gratuito 24 horas-escritórios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 </w:t>
            </w:r>
          </w:p>
        </w:tc>
        <w:tc>
          <w:tcPr>
            <w:tcW w:w="1687" w:type="dxa"/>
            <w:gridSpan w:val="2"/>
            <w:vMerge w:val="restart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Assistência de Bens em Geral</w:t>
            </w:r>
          </w:p>
        </w:tc>
      </w:tr>
      <w:tr w:rsidR="007C4D50" w:rsidRPr="00332837" w:rsidTr="00D41AEF">
        <w:tc>
          <w:tcPr>
            <w:tcW w:w="273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Responsabilidade Civil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R$ 50.000,00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87" w:type="dxa"/>
            <w:gridSpan w:val="2"/>
            <w:vMerge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Responsabilidade Civil</w:t>
            </w:r>
          </w:p>
        </w:tc>
      </w:tr>
      <w:tr w:rsidR="007C4D50" w:rsidRPr="00332837" w:rsidTr="00C86357">
        <w:trPr>
          <w:trHeight w:val="490"/>
        </w:trPr>
        <w:tc>
          <w:tcPr>
            <w:tcW w:w="9322" w:type="dxa"/>
            <w:gridSpan w:val="9"/>
            <w:shd w:val="clear" w:color="auto" w:fill="FBE4D5"/>
          </w:tcPr>
          <w:p w:rsidR="007C4D50" w:rsidRPr="00332837" w:rsidRDefault="007C4D50" w:rsidP="00E90EB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Item 02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-  Rua: Onofre Pereira de Matos, nº 1.458  Centro -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Dourados/MS  CEP: 79.802-01                                                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>Valo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 em Risco / Prédio e Conteúdo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R$ 300.000,00 (trezentos mil reais)</w:t>
            </w:r>
          </w:p>
        </w:tc>
      </w:tr>
      <w:tr w:rsidR="007C4D50" w:rsidRPr="00332837" w:rsidTr="00C86357">
        <w:trPr>
          <w:trHeight w:val="774"/>
        </w:trPr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Coberturas Contratadas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Limite Máximo de Indenização  LMI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Prêmio da Cobertura Contratada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Participação Obrigatória  do Segurado    POS</w:t>
            </w: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Ramo da Cobertura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Danos Elétricos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R$ 15.000,00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Perda ou pagamento de aluguel a terceiros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 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C8635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Quebra de vidros e Mármores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Roubo ou subtrações de Bens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R$ 15.000,00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C8635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Incêndios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Explosões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 Fumaças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 Impacto de veículos terrestres    Queda de aeronaves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R$ 300.000,00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C8635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Assistência de Serviço Gratuito 24 horas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R$ 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Responsabilidade Civil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R$ 20.000,00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4D50" w:rsidRPr="00332837" w:rsidTr="00C86357">
        <w:trPr>
          <w:trHeight w:val="490"/>
        </w:trPr>
        <w:tc>
          <w:tcPr>
            <w:tcW w:w="9322" w:type="dxa"/>
            <w:gridSpan w:val="9"/>
            <w:shd w:val="clear" w:color="auto" w:fill="FBE4D5"/>
          </w:tcPr>
          <w:p w:rsidR="007C4D50" w:rsidRPr="00332837" w:rsidRDefault="007C4D50" w:rsidP="00E90EB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Item 03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- Rua Generoso Siqueira nº 299   Centro - Três Lagoas/MS - CEP: 79.602-011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>Valo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 em Risco / Prédio e Conteúdo </w:t>
            </w:r>
            <w:r w:rsidRPr="0033283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R$ 100.000,00 (cem mil reais)</w:t>
            </w:r>
          </w:p>
        </w:tc>
      </w:tr>
      <w:tr w:rsidR="007C4D50" w:rsidRPr="00332837" w:rsidTr="00C86357">
        <w:trPr>
          <w:trHeight w:val="774"/>
        </w:trPr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Coberturas Contratadas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Limite Máximo de Indenização  LMI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Prêmio da Cobertura Contratada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Participação Obrigatória  do Segurado    POS</w:t>
            </w: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Ramo da Cobertura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Danos Elétricos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R$ 15.000,00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Perda ou pagamento de aluguel a terceiros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Quebra de vidros e Mármores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Roubo ou subtrações de Bens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R$ 15.000,00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R4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Incêndios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 Explosões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Fumaças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Impacto de veículos terrestres    Queda de aeronaves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D41AEF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R$ 1</w:t>
            </w:r>
            <w:r w:rsidR="007C4D50" w:rsidRPr="00332837">
              <w:rPr>
                <w:rFonts w:ascii="Arial" w:hAnsi="Arial" w:cs="Arial"/>
                <w:color w:val="000000"/>
                <w:sz w:val="16"/>
                <w:szCs w:val="16"/>
              </w:rPr>
              <w:t>00.000,00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Compreensivo Empresarial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Assistência de Serviço Gratuito 24 horas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Assistência de Bens em Geral</w:t>
            </w:r>
          </w:p>
        </w:tc>
      </w:tr>
      <w:tr w:rsidR="007C4D50" w:rsidRPr="00332837" w:rsidTr="00C86357">
        <w:tc>
          <w:tcPr>
            <w:tcW w:w="2628" w:type="dxa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Responsabilidade Civil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7C4D50" w:rsidRPr="00332837" w:rsidRDefault="007C4D50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color w:val="000000"/>
                <w:sz w:val="16"/>
                <w:szCs w:val="16"/>
              </w:rPr>
              <w:t>R$ 20.000,00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7C4D50" w:rsidRPr="00332837" w:rsidRDefault="00C86357" w:rsidP="00E90E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:rsidR="007C4D50" w:rsidRPr="00332837" w:rsidRDefault="007C4D50" w:rsidP="00E90E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2837">
              <w:rPr>
                <w:rFonts w:ascii="Arial" w:hAnsi="Arial" w:cs="Arial"/>
                <w:sz w:val="16"/>
                <w:szCs w:val="16"/>
              </w:rPr>
              <w:t>Responsabilidade Civil</w:t>
            </w:r>
          </w:p>
        </w:tc>
      </w:tr>
    </w:tbl>
    <w:p w:rsidR="007C4D50" w:rsidRDefault="007C4D50" w:rsidP="00C86357">
      <w:pPr>
        <w:spacing w:line="360" w:lineRule="auto"/>
        <w:ind w:right="-994"/>
        <w:rPr>
          <w:rFonts w:ascii="Arial" w:hAnsi="Arial" w:cs="Arial"/>
        </w:rPr>
      </w:pPr>
    </w:p>
    <w:p w:rsidR="002245C5" w:rsidRDefault="00C86357" w:rsidP="00C86357">
      <w:pPr>
        <w:spacing w:line="360" w:lineRule="auto"/>
        <w:ind w:left="-567" w:right="-99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Planilha Informativa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268"/>
      </w:tblGrid>
      <w:tr w:rsidR="00C86357" w:rsidRPr="002A631C" w:rsidTr="00C86357">
        <w:tc>
          <w:tcPr>
            <w:tcW w:w="9747" w:type="dxa"/>
            <w:gridSpan w:val="2"/>
            <w:shd w:val="clear" w:color="auto" w:fill="FBE4D5" w:themeFill="accent2" w:themeFillTint="33"/>
          </w:tcPr>
          <w:p w:rsidR="00C86357" w:rsidRPr="002A631C" w:rsidRDefault="00C86357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Item 01 – Campo Grande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 xml:space="preserve">Possui seguros vigentes para o mesmo local de risco?                    Se sim, qual a vigência </w:t>
            </w:r>
            <w:r>
              <w:rPr>
                <w:rFonts w:ascii="Arial" w:hAnsi="Arial" w:cs="Arial"/>
                <w:color w:val="000000"/>
              </w:rPr>
              <w:t>do contrato:  de  30/11/2022 até 27/11/2023</w:t>
            </w:r>
            <w:r w:rsidRPr="002A631C">
              <w:rPr>
                <w:rFonts w:ascii="Arial" w:hAnsi="Arial" w:cs="Arial"/>
                <w:color w:val="000000"/>
              </w:rPr>
              <w:t xml:space="preserve">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SIM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Houve sinistro no local nos últimos 12 meses?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SIM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quanto tempo o risco está segurado sem ocorrência sinistro?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Há 6 meses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imóvel possui um programa contínuo de reuso, reaproveitamento ou uso eficiente de água?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NÂO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risco possui isopainel em suas construções?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NÂO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LMI discriminada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Prédio e Conteúdo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 xml:space="preserve">O prédio possui Almoxarifado?  </w:t>
            </w:r>
            <w:r w:rsidR="00271052">
              <w:rPr>
                <w:rFonts w:ascii="Arial" w:hAnsi="Arial" w:cs="Arial"/>
                <w:color w:val="000000"/>
              </w:rPr>
              <w:t>Caso haja, que tipo de material</w:t>
            </w:r>
            <w:r w:rsidRPr="002A631C">
              <w:rPr>
                <w:rFonts w:ascii="Arial" w:hAnsi="Arial" w:cs="Arial"/>
                <w:color w:val="000000"/>
              </w:rPr>
              <w:t>?</w:t>
            </w:r>
          </w:p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Materiais 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SIM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prédi</w:t>
            </w:r>
            <w:r w:rsidR="00271052">
              <w:rPr>
                <w:rFonts w:ascii="Arial" w:hAnsi="Arial" w:cs="Arial"/>
                <w:color w:val="000000"/>
              </w:rPr>
              <w:t>o possui Depósito de Documentos</w:t>
            </w:r>
            <w:r w:rsidRPr="002A631C">
              <w:rPr>
                <w:rFonts w:ascii="Arial" w:hAnsi="Arial" w:cs="Arial"/>
                <w:color w:val="000000"/>
              </w:rPr>
              <w:t xml:space="preserve">?  Caso haja informar:     Quais os tipos de Documentos armazenados                             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A631C">
              <w:rPr>
                <w:rFonts w:ascii="Arial" w:hAnsi="Arial" w:cs="Arial"/>
                <w:color w:val="000000"/>
              </w:rPr>
              <w:t xml:space="preserve">São Documentos:  Físicos ( </w:t>
            </w:r>
            <w:r>
              <w:rPr>
                <w:rFonts w:ascii="Arial" w:hAnsi="Arial" w:cs="Arial"/>
                <w:color w:val="000000"/>
              </w:rPr>
              <w:t>X</w:t>
            </w:r>
            <w:r w:rsidRPr="002A631C">
              <w:rPr>
                <w:rFonts w:ascii="Arial" w:hAnsi="Arial" w:cs="Arial"/>
                <w:color w:val="000000"/>
              </w:rPr>
              <w:t xml:space="preserve">  )    Digitais (   )    Judiciais (   )            São armazenados em caráter:  ( </w:t>
            </w:r>
            <w:r>
              <w:rPr>
                <w:rFonts w:ascii="Arial" w:hAnsi="Arial" w:cs="Arial"/>
                <w:color w:val="000000"/>
              </w:rPr>
              <w:t>X</w:t>
            </w:r>
            <w:r w:rsidRPr="002A631C">
              <w:rPr>
                <w:rFonts w:ascii="Arial" w:hAnsi="Arial" w:cs="Arial"/>
                <w:color w:val="000000"/>
              </w:rPr>
              <w:t xml:space="preserve">  )   Permanente    (   )  Temporário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SIM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Bens Inservíveis?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SIM</w:t>
            </w:r>
          </w:p>
        </w:tc>
      </w:tr>
    </w:tbl>
    <w:p w:rsidR="002245C5" w:rsidRDefault="002245C5" w:rsidP="002245C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268"/>
      </w:tblGrid>
      <w:tr w:rsidR="00C86357" w:rsidRPr="002A631C" w:rsidTr="00C86357">
        <w:tc>
          <w:tcPr>
            <w:tcW w:w="9747" w:type="dxa"/>
            <w:gridSpan w:val="2"/>
            <w:shd w:val="clear" w:color="auto" w:fill="FBE4D5" w:themeFill="accent2" w:themeFillTint="33"/>
          </w:tcPr>
          <w:p w:rsidR="00C86357" w:rsidRPr="002A631C" w:rsidRDefault="00C86357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Item 02 – Dourados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Possui seguros vigentes para o mesmo local de risco?                    Se sim, qua</w:t>
            </w:r>
            <w:r>
              <w:rPr>
                <w:rFonts w:ascii="Arial" w:hAnsi="Arial" w:cs="Arial"/>
                <w:color w:val="000000"/>
              </w:rPr>
              <w:t>l a vigência do contrato:  de 27/06/2022 até  27/06/2023</w:t>
            </w:r>
            <w:r w:rsidRPr="002A631C">
              <w:rPr>
                <w:rFonts w:ascii="Arial" w:hAnsi="Arial" w:cs="Arial"/>
                <w:color w:val="000000"/>
              </w:rPr>
              <w:t xml:space="preserve">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HOUVE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Houve sinistro no local nos últimos 12 meses?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quanto tempo o risco está segurado sem ocorrência sinistro?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imóvel possui um programa contínuo de reuso, reaproveitamento ou uso eficiente de água?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risco possui isopainel em suas construções?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LMI discriminada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Prédio e Conteúdo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prédio possui Almoxarifado?  Caso haja, que tipo de material 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prédi</w:t>
            </w:r>
            <w:r w:rsidR="00271052">
              <w:rPr>
                <w:rFonts w:ascii="Arial" w:hAnsi="Arial" w:cs="Arial"/>
                <w:color w:val="000000"/>
              </w:rPr>
              <w:t>o possui Depósito de Documentos</w:t>
            </w:r>
            <w:r w:rsidRPr="002A631C">
              <w:rPr>
                <w:rFonts w:ascii="Arial" w:hAnsi="Arial" w:cs="Arial"/>
                <w:color w:val="000000"/>
              </w:rPr>
              <w:t xml:space="preserve">?  Caso haja informar:     Quais os tipos de Documentos armazenados                             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A631C">
              <w:rPr>
                <w:rFonts w:ascii="Arial" w:hAnsi="Arial" w:cs="Arial"/>
                <w:color w:val="000000"/>
              </w:rPr>
              <w:t>São Documentos:  Físicos (   )    Digitais (   )    Judiciais (   )            São armazenados em caráter:  (   )   Permanente    (   )  Temporário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Bens Inservíveis?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</w:tbl>
    <w:p w:rsidR="002245C5" w:rsidRDefault="002245C5" w:rsidP="002245C5">
      <w:pPr>
        <w:rPr>
          <w:rFonts w:ascii="Arial" w:hAnsi="Arial" w:cs="Arial"/>
          <w:color w:val="00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268"/>
      </w:tblGrid>
      <w:tr w:rsidR="00C86357" w:rsidRPr="002A631C" w:rsidTr="00C86357">
        <w:tc>
          <w:tcPr>
            <w:tcW w:w="9747" w:type="dxa"/>
            <w:gridSpan w:val="2"/>
            <w:shd w:val="clear" w:color="auto" w:fill="FBE4D5" w:themeFill="accent2" w:themeFillTint="33"/>
          </w:tcPr>
          <w:p w:rsidR="00C86357" w:rsidRPr="002A631C" w:rsidRDefault="00C86357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Item 03 – Três Lagoas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 xml:space="preserve">Possui seguros vigentes para o mesmo local de risco?                    Se sim, qual a vigência do </w:t>
            </w:r>
            <w:r>
              <w:rPr>
                <w:rFonts w:ascii="Arial" w:hAnsi="Arial" w:cs="Arial"/>
                <w:color w:val="000000"/>
              </w:rPr>
              <w:t xml:space="preserve">contrato: de  05/07/2022 até 05/07/2023 </w:t>
            </w:r>
            <w:r w:rsidRPr="002A631C">
              <w:rPr>
                <w:rFonts w:ascii="Arial" w:hAnsi="Arial" w:cs="Arial"/>
                <w:color w:val="000000"/>
              </w:rPr>
              <w:t xml:space="preserve">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HOUVE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Houve sinistro no local nos últimos 12 meses?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quanto tempo o risco está segurado sem ocorrência sinistro?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imóvel possui um programa contínuo de reuso, reaproveitamento ou uso eficiente de água?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risco possui isopainel em suas construções?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LMI discriminada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Prédio e Conteúdo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prédio possui Almoxarifado?  Caso haja, que tipo de material 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O prédi</w:t>
            </w:r>
            <w:r w:rsidR="00271052">
              <w:rPr>
                <w:rFonts w:ascii="Arial" w:hAnsi="Arial" w:cs="Arial"/>
                <w:color w:val="000000"/>
              </w:rPr>
              <w:t>o possui Depósito de Documentos</w:t>
            </w:r>
            <w:r w:rsidRPr="002A631C">
              <w:rPr>
                <w:rFonts w:ascii="Arial" w:hAnsi="Arial" w:cs="Arial"/>
                <w:color w:val="000000"/>
              </w:rPr>
              <w:t xml:space="preserve">?  Caso haja informar:     Quais os tipos de Documentos armazenados                          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A631C">
              <w:rPr>
                <w:rFonts w:ascii="Arial" w:hAnsi="Arial" w:cs="Arial"/>
                <w:color w:val="000000"/>
              </w:rPr>
              <w:t xml:space="preserve">   São Documentos:  Físicos (   )    Digitais (   )    Judiciais (   )            São armazenados em caráter:  (   )   Permanente    (   )  Temporário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NÂO</w:t>
            </w:r>
          </w:p>
        </w:tc>
      </w:tr>
      <w:tr w:rsidR="002245C5" w:rsidRPr="002A631C" w:rsidTr="00E90EBD">
        <w:tc>
          <w:tcPr>
            <w:tcW w:w="7479" w:type="dxa"/>
            <w:shd w:val="clear" w:color="auto" w:fill="auto"/>
          </w:tcPr>
          <w:p w:rsidR="002245C5" w:rsidRPr="002A631C" w:rsidRDefault="002245C5" w:rsidP="00E90EBD">
            <w:pPr>
              <w:rPr>
                <w:rFonts w:ascii="Arial" w:hAnsi="Arial" w:cs="Arial"/>
                <w:color w:val="000000"/>
              </w:rPr>
            </w:pPr>
            <w:r w:rsidRPr="002A631C">
              <w:rPr>
                <w:rFonts w:ascii="Arial" w:hAnsi="Arial" w:cs="Arial"/>
                <w:color w:val="000000"/>
              </w:rPr>
              <w:t>Há Bens Inservíveis?</w:t>
            </w:r>
          </w:p>
        </w:tc>
        <w:tc>
          <w:tcPr>
            <w:tcW w:w="2268" w:type="dxa"/>
            <w:shd w:val="clear" w:color="auto" w:fill="auto"/>
          </w:tcPr>
          <w:p w:rsidR="002245C5" w:rsidRPr="002A631C" w:rsidRDefault="002245C5" w:rsidP="00E90E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NÃO</w:t>
            </w:r>
          </w:p>
        </w:tc>
      </w:tr>
    </w:tbl>
    <w:p w:rsidR="002245C5" w:rsidRDefault="002245C5" w:rsidP="002245C5">
      <w:pPr>
        <w:spacing w:line="360" w:lineRule="auto"/>
        <w:ind w:right="-994"/>
        <w:rPr>
          <w:rFonts w:ascii="Arial" w:hAnsi="Arial" w:cs="Arial"/>
        </w:rPr>
      </w:pPr>
    </w:p>
    <w:p w:rsidR="002245C5" w:rsidRDefault="002245C5" w:rsidP="0082568E">
      <w:pPr>
        <w:spacing w:line="360" w:lineRule="auto"/>
        <w:ind w:left="-567" w:right="-994" w:hanging="284"/>
        <w:rPr>
          <w:rFonts w:ascii="Arial" w:hAnsi="Arial" w:cs="Arial"/>
        </w:rPr>
      </w:pPr>
    </w:p>
    <w:p w:rsidR="00781C3D" w:rsidRPr="00F17B75" w:rsidRDefault="00781C3D" w:rsidP="0082568E">
      <w:pPr>
        <w:spacing w:line="360" w:lineRule="auto"/>
        <w:ind w:left="-567" w:right="-994" w:hanging="284"/>
        <w:rPr>
          <w:rFonts w:ascii="Arial" w:hAnsi="Arial" w:cs="Arial"/>
          <w:sz w:val="20"/>
          <w:szCs w:val="20"/>
        </w:rPr>
      </w:pPr>
      <w:r w:rsidRPr="00F17B75">
        <w:rPr>
          <w:rFonts w:ascii="Arial" w:hAnsi="Arial" w:cs="Arial"/>
          <w:sz w:val="20"/>
          <w:szCs w:val="20"/>
        </w:rPr>
        <w:lastRenderedPageBreak/>
        <w:t>. O prazo de validade de nos</w:t>
      </w:r>
      <w:r w:rsidR="0082568E" w:rsidRPr="00F17B75">
        <w:rPr>
          <w:rFonts w:ascii="Arial" w:hAnsi="Arial" w:cs="Arial"/>
          <w:sz w:val="20"/>
          <w:szCs w:val="20"/>
        </w:rPr>
        <w:t>sa proposta é de</w:t>
      </w:r>
      <w:r w:rsidRPr="00F17B75">
        <w:rPr>
          <w:rFonts w:ascii="Arial" w:hAnsi="Arial" w:cs="Arial"/>
          <w:sz w:val="20"/>
          <w:szCs w:val="20"/>
        </w:rPr>
        <w:t xml:space="preserve"> 60</w:t>
      </w:r>
      <w:r w:rsidR="0082568E" w:rsidRPr="00F17B75">
        <w:rPr>
          <w:rFonts w:ascii="Arial" w:hAnsi="Arial" w:cs="Arial"/>
          <w:sz w:val="20"/>
          <w:szCs w:val="20"/>
        </w:rPr>
        <w:t xml:space="preserve"> (sessenta</w:t>
      </w:r>
      <w:r w:rsidRPr="00F17B75">
        <w:rPr>
          <w:rFonts w:ascii="Arial" w:hAnsi="Arial" w:cs="Arial"/>
          <w:sz w:val="20"/>
          <w:szCs w:val="20"/>
        </w:rPr>
        <w:t>) dias corridos, a contar da data da sua apresentação.</w:t>
      </w:r>
    </w:p>
    <w:p w:rsidR="00781C3D" w:rsidRPr="00F17B75" w:rsidRDefault="00781C3D" w:rsidP="0082568E">
      <w:pPr>
        <w:spacing w:line="360" w:lineRule="auto"/>
        <w:ind w:right="-994" w:hanging="851"/>
        <w:rPr>
          <w:rFonts w:ascii="Arial" w:hAnsi="Arial" w:cs="Arial"/>
          <w:sz w:val="20"/>
          <w:szCs w:val="20"/>
        </w:rPr>
      </w:pPr>
      <w:r w:rsidRPr="00F17B75">
        <w:rPr>
          <w:rFonts w:ascii="Arial" w:hAnsi="Arial" w:cs="Arial"/>
          <w:sz w:val="20"/>
          <w:szCs w:val="20"/>
        </w:rPr>
        <w:t>. O pr</w:t>
      </w:r>
      <w:r w:rsidR="00D20B54">
        <w:rPr>
          <w:rFonts w:ascii="Arial" w:hAnsi="Arial" w:cs="Arial"/>
          <w:sz w:val="20"/>
          <w:szCs w:val="20"/>
        </w:rPr>
        <w:t>azo de vigência inicia-se com a assinatura da Apólice</w:t>
      </w:r>
      <w:r w:rsidRPr="00F17B75">
        <w:rPr>
          <w:rFonts w:ascii="Arial" w:hAnsi="Arial" w:cs="Arial"/>
          <w:sz w:val="20"/>
          <w:szCs w:val="20"/>
        </w:rPr>
        <w:t xml:space="preserve"> e o p</w:t>
      </w:r>
      <w:r w:rsidR="002C408F">
        <w:rPr>
          <w:rFonts w:ascii="Arial" w:hAnsi="Arial" w:cs="Arial"/>
          <w:sz w:val="20"/>
          <w:szCs w:val="20"/>
        </w:rPr>
        <w:t>eríodo da contratação é</w:t>
      </w:r>
      <w:r w:rsidRPr="00F17B75">
        <w:rPr>
          <w:rFonts w:ascii="Arial" w:hAnsi="Arial" w:cs="Arial"/>
          <w:sz w:val="20"/>
          <w:szCs w:val="20"/>
        </w:rPr>
        <w:t xml:space="preserve"> </w:t>
      </w:r>
      <w:r w:rsidR="00F17B75" w:rsidRPr="00F17B75">
        <w:rPr>
          <w:rFonts w:ascii="Arial" w:hAnsi="Arial" w:cs="Arial"/>
          <w:sz w:val="20"/>
          <w:szCs w:val="20"/>
        </w:rPr>
        <w:t>de 1</w:t>
      </w:r>
      <w:r w:rsidR="00F524D5">
        <w:rPr>
          <w:rFonts w:ascii="Arial" w:hAnsi="Arial" w:cs="Arial"/>
          <w:sz w:val="20"/>
          <w:szCs w:val="20"/>
        </w:rPr>
        <w:t>2 (doze) meses</w:t>
      </w:r>
      <w:r w:rsidRPr="00F17B75">
        <w:rPr>
          <w:rFonts w:ascii="Arial" w:hAnsi="Arial" w:cs="Arial"/>
          <w:sz w:val="20"/>
          <w:szCs w:val="20"/>
        </w:rPr>
        <w:t>.</w:t>
      </w:r>
    </w:p>
    <w:p w:rsidR="00781C3D" w:rsidRPr="00F17B75" w:rsidRDefault="00781C3D" w:rsidP="00F524D5">
      <w:pPr>
        <w:spacing w:line="360" w:lineRule="auto"/>
        <w:ind w:left="-709" w:right="-852" w:hanging="142"/>
        <w:rPr>
          <w:rFonts w:ascii="Arial" w:hAnsi="Arial" w:cs="Arial"/>
          <w:sz w:val="20"/>
          <w:szCs w:val="20"/>
        </w:rPr>
      </w:pPr>
      <w:r w:rsidRPr="00F17B75">
        <w:rPr>
          <w:rFonts w:ascii="Arial" w:hAnsi="Arial" w:cs="Arial"/>
          <w:sz w:val="20"/>
          <w:szCs w:val="20"/>
        </w:rPr>
        <w:t>. Declaro serem verdadeiras todas as informações de</w:t>
      </w:r>
      <w:r w:rsidR="0082568E" w:rsidRPr="00F17B75">
        <w:rPr>
          <w:rFonts w:ascii="Arial" w:hAnsi="Arial" w:cs="Arial"/>
          <w:sz w:val="20"/>
          <w:szCs w:val="20"/>
        </w:rPr>
        <w:t xml:space="preserve">scritas nesta proposta, e que a </w:t>
      </w:r>
      <w:r w:rsidR="00F524D5">
        <w:rPr>
          <w:rFonts w:ascii="Arial" w:hAnsi="Arial" w:cs="Arial"/>
          <w:sz w:val="20"/>
          <w:szCs w:val="20"/>
        </w:rPr>
        <w:t xml:space="preserve">menos de ocorrência de força </w:t>
      </w:r>
      <w:r w:rsidRPr="00F17B75">
        <w:rPr>
          <w:rFonts w:ascii="Arial" w:hAnsi="Arial" w:cs="Arial"/>
          <w:sz w:val="20"/>
          <w:szCs w:val="20"/>
        </w:rPr>
        <w:t>maior serão mantidos os termos aqui presentes durante toda a vigência do contrato.</w:t>
      </w:r>
    </w:p>
    <w:p w:rsidR="006B7479" w:rsidRDefault="006B7479" w:rsidP="0015082D">
      <w:pPr>
        <w:rPr>
          <w:rFonts w:ascii="Arial" w:hAnsi="Arial" w:cs="Arial"/>
          <w:sz w:val="20"/>
          <w:szCs w:val="20"/>
        </w:rPr>
      </w:pPr>
    </w:p>
    <w:p w:rsidR="006B7479" w:rsidRDefault="006B7479" w:rsidP="0015082D">
      <w:pPr>
        <w:rPr>
          <w:rFonts w:ascii="Arial" w:hAnsi="Arial" w:cs="Arial"/>
          <w:sz w:val="20"/>
          <w:szCs w:val="20"/>
        </w:rPr>
      </w:pPr>
    </w:p>
    <w:p w:rsidR="006B7479" w:rsidRPr="002245C5" w:rsidRDefault="006B7479" w:rsidP="0015082D">
      <w:pPr>
        <w:rPr>
          <w:rFonts w:ascii="Arial" w:hAnsi="Arial" w:cs="Arial"/>
        </w:rPr>
      </w:pPr>
    </w:p>
    <w:p w:rsidR="004A367C" w:rsidRPr="002245C5" w:rsidRDefault="004A577B" w:rsidP="0015082D">
      <w:pPr>
        <w:rPr>
          <w:rFonts w:ascii="Arial" w:hAnsi="Arial" w:cs="Arial"/>
        </w:rPr>
      </w:pPr>
      <w:r w:rsidRPr="002245C5">
        <w:rPr>
          <w:rFonts w:ascii="Arial" w:hAnsi="Arial" w:cs="Arial"/>
        </w:rPr>
        <w:t>Cidade / Estado</w:t>
      </w:r>
      <w:r w:rsidR="001F4A61" w:rsidRPr="002245C5">
        <w:rPr>
          <w:rFonts w:ascii="Arial" w:hAnsi="Arial" w:cs="Arial"/>
        </w:rPr>
        <w:t>,</w:t>
      </w:r>
      <w:r w:rsidR="00BB445D" w:rsidRPr="002245C5">
        <w:rPr>
          <w:rFonts w:ascii="Arial" w:hAnsi="Arial" w:cs="Arial"/>
        </w:rPr>
        <w:t xml:space="preserve">  </w:t>
      </w:r>
      <w:r w:rsidR="001F4A61" w:rsidRPr="002245C5">
        <w:rPr>
          <w:rFonts w:ascii="Arial" w:hAnsi="Arial" w:cs="Arial"/>
        </w:rPr>
        <w:t xml:space="preserve"> xx</w:t>
      </w:r>
      <w:r w:rsidR="000C664F">
        <w:rPr>
          <w:rFonts w:ascii="Arial" w:hAnsi="Arial" w:cs="Arial"/>
        </w:rPr>
        <w:t xml:space="preserve"> de xx</w:t>
      </w:r>
      <w:bookmarkStart w:id="0" w:name="_GoBack"/>
      <w:bookmarkEnd w:id="0"/>
      <w:r w:rsidR="004A367C" w:rsidRPr="002245C5">
        <w:rPr>
          <w:rFonts w:ascii="Arial" w:hAnsi="Arial" w:cs="Arial"/>
        </w:rPr>
        <w:t xml:space="preserve"> de 2022.</w:t>
      </w:r>
    </w:p>
    <w:p w:rsidR="008200F3" w:rsidRPr="002245C5" w:rsidRDefault="008200F3" w:rsidP="0015082D">
      <w:pPr>
        <w:rPr>
          <w:rFonts w:ascii="Arial" w:hAnsi="Arial" w:cs="Arial"/>
        </w:rPr>
      </w:pPr>
    </w:p>
    <w:p w:rsidR="00F17B75" w:rsidRDefault="00F17B75" w:rsidP="0015082D">
      <w:pPr>
        <w:rPr>
          <w:rFonts w:ascii="Arial" w:hAnsi="Arial" w:cs="Arial"/>
        </w:rPr>
      </w:pPr>
    </w:p>
    <w:p w:rsidR="00F524D5" w:rsidRPr="002245C5" w:rsidRDefault="00F524D5" w:rsidP="0015082D">
      <w:pPr>
        <w:rPr>
          <w:rFonts w:ascii="Arial" w:hAnsi="Arial" w:cs="Arial"/>
        </w:rPr>
      </w:pPr>
    </w:p>
    <w:p w:rsidR="008200F3" w:rsidRPr="002245C5" w:rsidRDefault="008200F3" w:rsidP="0015082D">
      <w:pPr>
        <w:rPr>
          <w:rFonts w:ascii="Arial" w:hAnsi="Arial" w:cs="Arial"/>
        </w:rPr>
      </w:pPr>
      <w:r w:rsidRPr="002245C5">
        <w:rPr>
          <w:rFonts w:ascii="Arial" w:hAnsi="Arial" w:cs="Arial"/>
        </w:rPr>
        <w:t>( Carimbo )</w:t>
      </w:r>
    </w:p>
    <w:p w:rsidR="00F17B75" w:rsidRDefault="00F17B75" w:rsidP="0015082D"/>
    <w:p w:rsidR="002245C5" w:rsidRPr="002245C5" w:rsidRDefault="002245C5" w:rsidP="0015082D"/>
    <w:p w:rsidR="004A367C" w:rsidRPr="002245C5" w:rsidRDefault="004A367C" w:rsidP="004A367C">
      <w:pPr>
        <w:jc w:val="both"/>
        <w:rPr>
          <w:rFonts w:ascii="Arial" w:hAnsi="Arial" w:cs="Arial"/>
        </w:rPr>
      </w:pPr>
      <w:r w:rsidRPr="002245C5">
        <w:rPr>
          <w:rFonts w:ascii="Arial" w:hAnsi="Arial" w:cs="Arial"/>
        </w:rPr>
        <w:t>________________________</w:t>
      </w:r>
    </w:p>
    <w:p w:rsidR="0015082D" w:rsidRPr="002245C5" w:rsidRDefault="004A367C" w:rsidP="004A367C">
      <w:pPr>
        <w:jc w:val="both"/>
        <w:rPr>
          <w:rFonts w:ascii="Arial" w:hAnsi="Arial" w:cs="Arial"/>
        </w:rPr>
      </w:pPr>
      <w:r w:rsidRPr="002245C5">
        <w:rPr>
          <w:rFonts w:ascii="Arial" w:hAnsi="Arial" w:cs="Arial"/>
        </w:rPr>
        <w:t>Assinatura do Representante</w:t>
      </w:r>
    </w:p>
    <w:p w:rsidR="004A367C" w:rsidRPr="002245C5" w:rsidRDefault="004A367C" w:rsidP="004A367C">
      <w:pPr>
        <w:jc w:val="both"/>
        <w:rPr>
          <w:rFonts w:ascii="Arial" w:hAnsi="Arial" w:cs="Arial"/>
        </w:rPr>
      </w:pPr>
      <w:r w:rsidRPr="002245C5">
        <w:rPr>
          <w:rFonts w:ascii="Arial" w:hAnsi="Arial" w:cs="Arial"/>
        </w:rPr>
        <w:t>Nome:</w:t>
      </w:r>
    </w:p>
    <w:p w:rsidR="008200F3" w:rsidRDefault="00BB445D" w:rsidP="00BB445D">
      <w:pPr>
        <w:jc w:val="both"/>
        <w:rPr>
          <w:rFonts w:ascii="Arial" w:hAnsi="Arial" w:cs="Arial"/>
        </w:rPr>
      </w:pPr>
      <w:r w:rsidRPr="002245C5">
        <w:rPr>
          <w:rFonts w:ascii="Arial" w:hAnsi="Arial" w:cs="Arial"/>
        </w:rPr>
        <w:t>CPF</w:t>
      </w:r>
      <w:r w:rsidR="008200F3" w:rsidRPr="002245C5">
        <w:rPr>
          <w:rFonts w:ascii="Arial" w:hAnsi="Arial" w:cs="Arial"/>
        </w:rPr>
        <w:t>:</w:t>
      </w: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Default="004A42F0" w:rsidP="00BB44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Conselho Regional de Corretores de Imóveis – 14ª Região MS</w:t>
      </w:r>
    </w:p>
    <w:p w:rsidR="004A42F0" w:rsidRDefault="004A42F0" w:rsidP="00BB44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Endereço: Rua Rio Grande do Sul, nº 174 – Centro</w:t>
      </w:r>
    </w:p>
    <w:p w:rsidR="004A42F0" w:rsidRDefault="004A42F0" w:rsidP="00BB44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CEP:79.020-010 – Campo Grande / MS</w:t>
      </w:r>
    </w:p>
    <w:p w:rsidR="004A42F0" w:rsidRDefault="004A42F0" w:rsidP="00BB445D">
      <w:pPr>
        <w:jc w:val="both"/>
        <w:rPr>
          <w:rFonts w:ascii="Arial" w:hAnsi="Arial" w:cs="Arial"/>
        </w:rPr>
      </w:pPr>
    </w:p>
    <w:p w:rsidR="004A42F0" w:rsidRPr="002245C5" w:rsidRDefault="004A42F0" w:rsidP="00BB44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CNPJ: 03.979.572/1000-52</w:t>
      </w:r>
    </w:p>
    <w:sectPr w:rsidR="004A42F0" w:rsidRPr="002245C5" w:rsidSect="00F17B75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AC" w:rsidRDefault="00CC2DAC" w:rsidP="00FB6179">
      <w:r>
        <w:separator/>
      </w:r>
    </w:p>
  </w:endnote>
  <w:endnote w:type="continuationSeparator" w:id="0">
    <w:p w:rsidR="00CC2DAC" w:rsidRDefault="00CC2DAC" w:rsidP="00FB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AC" w:rsidRDefault="00CC2DAC" w:rsidP="00FB6179">
      <w:r>
        <w:separator/>
      </w:r>
    </w:p>
  </w:footnote>
  <w:footnote w:type="continuationSeparator" w:id="0">
    <w:p w:rsidR="00CC2DAC" w:rsidRDefault="00CC2DAC" w:rsidP="00FB6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0B5A"/>
    <w:multiLevelType w:val="hybridMultilevel"/>
    <w:tmpl w:val="F5462528"/>
    <w:lvl w:ilvl="0" w:tplc="041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86112"/>
    <w:multiLevelType w:val="multilevel"/>
    <w:tmpl w:val="7D9A1F68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D5C"/>
    <w:rsid w:val="00001BD6"/>
    <w:rsid w:val="000179E7"/>
    <w:rsid w:val="00065966"/>
    <w:rsid w:val="000B0D51"/>
    <w:rsid w:val="000C664F"/>
    <w:rsid w:val="000C744A"/>
    <w:rsid w:val="000D07AF"/>
    <w:rsid w:val="000E112A"/>
    <w:rsid w:val="000E2A82"/>
    <w:rsid w:val="00101C56"/>
    <w:rsid w:val="0015082D"/>
    <w:rsid w:val="00165BF6"/>
    <w:rsid w:val="00165D63"/>
    <w:rsid w:val="00185FBD"/>
    <w:rsid w:val="00194E82"/>
    <w:rsid w:val="001D2740"/>
    <w:rsid w:val="001F4A61"/>
    <w:rsid w:val="00203550"/>
    <w:rsid w:val="002245C5"/>
    <w:rsid w:val="0023646F"/>
    <w:rsid w:val="00237E09"/>
    <w:rsid w:val="002465C2"/>
    <w:rsid w:val="00270B0C"/>
    <w:rsid w:val="00271052"/>
    <w:rsid w:val="00274467"/>
    <w:rsid w:val="002C07D7"/>
    <w:rsid w:val="002C408F"/>
    <w:rsid w:val="002D1FC6"/>
    <w:rsid w:val="002E1BDA"/>
    <w:rsid w:val="003454FD"/>
    <w:rsid w:val="0035133A"/>
    <w:rsid w:val="003C48D8"/>
    <w:rsid w:val="003E0BC5"/>
    <w:rsid w:val="00426F96"/>
    <w:rsid w:val="0044346C"/>
    <w:rsid w:val="0045474F"/>
    <w:rsid w:val="00455F65"/>
    <w:rsid w:val="00460C1C"/>
    <w:rsid w:val="00463BEE"/>
    <w:rsid w:val="004A367C"/>
    <w:rsid w:val="004A42F0"/>
    <w:rsid w:val="004A577B"/>
    <w:rsid w:val="004A6566"/>
    <w:rsid w:val="004B596F"/>
    <w:rsid w:val="004C492F"/>
    <w:rsid w:val="00581292"/>
    <w:rsid w:val="00592C96"/>
    <w:rsid w:val="005A7DF0"/>
    <w:rsid w:val="005B06B5"/>
    <w:rsid w:val="005B696A"/>
    <w:rsid w:val="005F7A7E"/>
    <w:rsid w:val="00614BB9"/>
    <w:rsid w:val="006343B4"/>
    <w:rsid w:val="00651D87"/>
    <w:rsid w:val="006A46C8"/>
    <w:rsid w:val="006B0136"/>
    <w:rsid w:val="006B7479"/>
    <w:rsid w:val="006C537A"/>
    <w:rsid w:val="006E04D9"/>
    <w:rsid w:val="006E72E5"/>
    <w:rsid w:val="007058DB"/>
    <w:rsid w:val="00730655"/>
    <w:rsid w:val="00743CCD"/>
    <w:rsid w:val="00744228"/>
    <w:rsid w:val="007576B3"/>
    <w:rsid w:val="007637CA"/>
    <w:rsid w:val="00781C3D"/>
    <w:rsid w:val="0079739D"/>
    <w:rsid w:val="007C4D50"/>
    <w:rsid w:val="007D1B64"/>
    <w:rsid w:val="008200F3"/>
    <w:rsid w:val="0082568E"/>
    <w:rsid w:val="008451E9"/>
    <w:rsid w:val="008D15AE"/>
    <w:rsid w:val="008E218C"/>
    <w:rsid w:val="008F5EB0"/>
    <w:rsid w:val="00903215"/>
    <w:rsid w:val="0091736F"/>
    <w:rsid w:val="0095652D"/>
    <w:rsid w:val="009663A3"/>
    <w:rsid w:val="00967E2A"/>
    <w:rsid w:val="00991A8D"/>
    <w:rsid w:val="009B44E4"/>
    <w:rsid w:val="009D604F"/>
    <w:rsid w:val="00A372A2"/>
    <w:rsid w:val="00A81C6D"/>
    <w:rsid w:val="00A9155B"/>
    <w:rsid w:val="00AB2CB3"/>
    <w:rsid w:val="00AD3DC8"/>
    <w:rsid w:val="00B00C94"/>
    <w:rsid w:val="00B00D89"/>
    <w:rsid w:val="00B527F6"/>
    <w:rsid w:val="00B60AE2"/>
    <w:rsid w:val="00B637D6"/>
    <w:rsid w:val="00BA1D18"/>
    <w:rsid w:val="00BA6263"/>
    <w:rsid w:val="00BB445D"/>
    <w:rsid w:val="00BD1F9E"/>
    <w:rsid w:val="00BE627C"/>
    <w:rsid w:val="00BE6F07"/>
    <w:rsid w:val="00BE7F90"/>
    <w:rsid w:val="00C27999"/>
    <w:rsid w:val="00C86357"/>
    <w:rsid w:val="00C94642"/>
    <w:rsid w:val="00CA35BD"/>
    <w:rsid w:val="00CC2DAC"/>
    <w:rsid w:val="00CE255A"/>
    <w:rsid w:val="00CE2D6C"/>
    <w:rsid w:val="00CF48CB"/>
    <w:rsid w:val="00D010A6"/>
    <w:rsid w:val="00D15CFB"/>
    <w:rsid w:val="00D20B54"/>
    <w:rsid w:val="00D2488C"/>
    <w:rsid w:val="00D33F66"/>
    <w:rsid w:val="00D353BA"/>
    <w:rsid w:val="00D4042D"/>
    <w:rsid w:val="00D41AEF"/>
    <w:rsid w:val="00DD03CF"/>
    <w:rsid w:val="00E301D7"/>
    <w:rsid w:val="00E51E00"/>
    <w:rsid w:val="00E564C7"/>
    <w:rsid w:val="00EA5B54"/>
    <w:rsid w:val="00EC2BC7"/>
    <w:rsid w:val="00F17B75"/>
    <w:rsid w:val="00F17CA7"/>
    <w:rsid w:val="00F21BE8"/>
    <w:rsid w:val="00F32D5C"/>
    <w:rsid w:val="00F510AF"/>
    <w:rsid w:val="00F51990"/>
    <w:rsid w:val="00F524D5"/>
    <w:rsid w:val="00F771D6"/>
    <w:rsid w:val="00FB6179"/>
    <w:rsid w:val="00F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FBA"/>
  <w15:chartTrackingRefBased/>
  <w15:docId w15:val="{206BAF7E-865D-4248-B64D-469FE0D1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rsid w:val="00F32D5C"/>
    <w:pPr>
      <w:tabs>
        <w:tab w:val="center" w:pos="4419"/>
        <w:tab w:val="right" w:pos="8838"/>
      </w:tabs>
      <w:jc w:val="both"/>
    </w:pPr>
    <w:rPr>
      <w:szCs w:val="20"/>
    </w:rPr>
  </w:style>
  <w:style w:type="character" w:customStyle="1" w:styleId="CabealhoChar">
    <w:name w:val="Cabeçalho Char"/>
    <w:aliases w:val="Cabeçalho1 Char"/>
    <w:basedOn w:val="Fontepargpadro"/>
    <w:link w:val="Cabealho"/>
    <w:rsid w:val="00F32D5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il">
    <w:name w:val="il"/>
    <w:rsid w:val="00F32D5C"/>
  </w:style>
  <w:style w:type="paragraph" w:styleId="Rodap">
    <w:name w:val="footer"/>
    <w:basedOn w:val="Normal"/>
    <w:link w:val="RodapChar"/>
    <w:uiPriority w:val="99"/>
    <w:unhideWhenUsed/>
    <w:rsid w:val="00FB617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6179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30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uiPriority w:val="22"/>
    <w:qFormat/>
    <w:rsid w:val="0015082D"/>
    <w:rPr>
      <w:b/>
      <w:bCs/>
    </w:rPr>
  </w:style>
  <w:style w:type="paragraph" w:customStyle="1" w:styleId="Default">
    <w:name w:val="Default"/>
    <w:rsid w:val="001508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81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1291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Rayra AL - vs</dc:creator>
  <cp:keywords/>
  <dc:description/>
  <cp:lastModifiedBy>Colaborador</cp:lastModifiedBy>
  <cp:revision>23</cp:revision>
  <dcterms:created xsi:type="dcterms:W3CDTF">2023-08-11T20:15:00Z</dcterms:created>
  <dcterms:modified xsi:type="dcterms:W3CDTF">2023-10-16T13:29:00Z</dcterms:modified>
</cp:coreProperties>
</file>